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BC77BA" w:rsidRPr="002A0794" w:rsidRDefault="00A375BE" w:rsidP="00BC77BA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2A0794">
        <w:rPr>
          <w:rFonts w:ascii="PT Astra Serif" w:hAnsi="PT Astra Serif"/>
          <w:b/>
        </w:rPr>
        <w:t xml:space="preserve">на </w:t>
      </w:r>
      <w:r w:rsidR="00B63BB6" w:rsidRPr="002A0794">
        <w:rPr>
          <w:rFonts w:ascii="PT Astra Serif" w:hAnsi="PT Astra Serif"/>
          <w:b/>
        </w:rPr>
        <w:t xml:space="preserve"> </w:t>
      </w:r>
      <w:r w:rsidR="002A0794" w:rsidRPr="002A0794">
        <w:rPr>
          <w:rFonts w:ascii="PT Astra Serif" w:hAnsi="PT Astra Serif"/>
          <w:b/>
        </w:rPr>
        <w:t xml:space="preserve">выполнение работ по ремонту тротуара по ул. Гастелло  (от ул. Попова до ул. Кольцевая) в городе </w:t>
      </w:r>
      <w:proofErr w:type="spellStart"/>
      <w:r w:rsidR="002A0794" w:rsidRPr="002A0794">
        <w:rPr>
          <w:rFonts w:ascii="PT Astra Serif" w:hAnsi="PT Astra Serif"/>
          <w:b/>
        </w:rPr>
        <w:t>Югорске</w:t>
      </w:r>
      <w:proofErr w:type="spellEnd"/>
    </w:p>
    <w:p w:rsidR="002A0794" w:rsidRPr="002A0794" w:rsidRDefault="00BC77BA" w:rsidP="002A0794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bCs/>
          <w:u w:val="single"/>
        </w:rPr>
        <w:t>Место выполнения работ</w:t>
      </w:r>
      <w:r>
        <w:rPr>
          <w:rFonts w:ascii="PT Astra Serif" w:hAnsi="PT Astra Serif"/>
          <w:bCs/>
        </w:rPr>
        <w:t xml:space="preserve">: </w:t>
      </w:r>
      <w:proofErr w:type="gramStart"/>
      <w:r>
        <w:rPr>
          <w:rFonts w:ascii="PT Astra Serif" w:hAnsi="PT Astra Serif"/>
        </w:rPr>
        <w:t>Ханты - Мансийский автономный округ - Югра, г. Югорск</w:t>
      </w:r>
      <w:r w:rsidRPr="002A0794">
        <w:rPr>
          <w:rFonts w:ascii="PT Astra Serif" w:hAnsi="PT Astra Serif"/>
        </w:rPr>
        <w:t xml:space="preserve">, </w:t>
      </w:r>
      <w:r w:rsidR="002A0794" w:rsidRPr="002A0794">
        <w:rPr>
          <w:rFonts w:ascii="PT Astra Serif" w:hAnsi="PT Astra Serif"/>
        </w:rPr>
        <w:t xml:space="preserve">ул. Гастелло  (от ул. Попова до ул. Кольцевая) </w:t>
      </w:r>
      <w:proofErr w:type="gramEnd"/>
    </w:p>
    <w:p w:rsidR="00BC77BA" w:rsidRDefault="00BC77BA" w:rsidP="002A0794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>Срок выполнения работ:</w:t>
      </w:r>
    </w:p>
    <w:p w:rsidR="00BC77BA" w:rsidRDefault="00BC77BA" w:rsidP="00BC77BA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>
        <w:rPr>
          <w:rFonts w:ascii="PT Astra Serif" w:hAnsi="PT Astra Serif"/>
        </w:rPr>
        <w:t xml:space="preserve">- начало: </w:t>
      </w:r>
      <w:proofErr w:type="gramStart"/>
      <w:r w:rsidR="00E80AC7">
        <w:rPr>
          <w:rFonts w:ascii="PT Astra Serif" w:hAnsi="PT Astra Serif"/>
        </w:rPr>
        <w:t>с даты заключения</w:t>
      </w:r>
      <w:proofErr w:type="gramEnd"/>
      <w:r w:rsidR="00E80AC7">
        <w:rPr>
          <w:rFonts w:ascii="PT Astra Serif" w:hAnsi="PT Astra Serif"/>
        </w:rPr>
        <w:t xml:space="preserve"> муниципального контракта</w:t>
      </w:r>
      <w:r>
        <w:rPr>
          <w:rFonts w:ascii="PT Astra Serif" w:hAnsi="PT Astra Serif"/>
        </w:rPr>
        <w:t>;</w:t>
      </w:r>
    </w:p>
    <w:p w:rsidR="00BC77BA" w:rsidRDefault="00BC77BA" w:rsidP="00BC77BA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>
        <w:rPr>
          <w:rFonts w:ascii="PT Astra Serif" w:hAnsi="PT Astra Serif"/>
        </w:rPr>
        <w:t xml:space="preserve">- окончание: </w:t>
      </w:r>
      <w:r w:rsidR="00E8418A">
        <w:rPr>
          <w:rFonts w:ascii="PT Astra Serif" w:hAnsi="PT Astra Serif"/>
        </w:rPr>
        <w:t>3</w:t>
      </w:r>
      <w:r w:rsidR="003E690F">
        <w:rPr>
          <w:rFonts w:ascii="PT Astra Serif" w:hAnsi="PT Astra Serif"/>
        </w:rPr>
        <w:t>1</w:t>
      </w:r>
      <w:r>
        <w:rPr>
          <w:rFonts w:ascii="PT Astra Serif" w:hAnsi="PT Astra Serif"/>
        </w:rPr>
        <w:t>.0</w:t>
      </w:r>
      <w:r w:rsidR="00E8418A">
        <w:rPr>
          <w:rFonts w:ascii="PT Astra Serif" w:hAnsi="PT Astra Serif"/>
        </w:rPr>
        <w:t>8</w:t>
      </w:r>
      <w:r>
        <w:rPr>
          <w:rFonts w:ascii="PT Astra Serif" w:hAnsi="PT Astra Serif"/>
        </w:rPr>
        <w:t>.2025</w:t>
      </w:r>
    </w:p>
    <w:p w:rsidR="00BC77BA" w:rsidRDefault="00BC77BA" w:rsidP="00BC77BA">
      <w:pPr>
        <w:spacing w:after="0"/>
        <w:ind w:firstLine="567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В цену контракта включены: затраты на весь перечень работ в полном объеме, стоимость материалов, транспортные расходы, затраты механизмов, </w:t>
      </w:r>
      <w:r w:rsidR="002A0794">
        <w:rPr>
          <w:rFonts w:ascii="PT Astra Serif" w:hAnsi="PT Astra Serif"/>
          <w:bCs/>
        </w:rPr>
        <w:t xml:space="preserve">затраты на утилизацию мусора, </w:t>
      </w:r>
      <w:r>
        <w:rPr>
          <w:rFonts w:ascii="PT Astra Serif" w:hAnsi="PT Astra Serif"/>
          <w:bCs/>
        </w:rPr>
        <w:t>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Требования к сроку и объему предоставления гарантии качества работ: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eastAsia="Calibri" w:hAnsi="PT Astra Serif"/>
          <w:kern w:val="0"/>
          <w:lang w:eastAsia="ru-RU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BC77BA" w:rsidRDefault="00BC77BA" w:rsidP="00BC77BA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Гарантийный срок на выполненные работы, оборудование, материалы и </w:t>
      </w:r>
      <w:proofErr w:type="gramStart"/>
      <w:r>
        <w:rPr>
          <w:rFonts w:ascii="PT Astra Serif" w:hAnsi="PT Astra Serif"/>
        </w:rPr>
        <w:t>конструкции, используемые при выполнении данных ра</w:t>
      </w:r>
      <w:r w:rsidR="003E690F">
        <w:rPr>
          <w:rFonts w:ascii="PT Astra Serif" w:hAnsi="PT Astra Serif"/>
        </w:rPr>
        <w:t>бот устанавливается</w:t>
      </w:r>
      <w:proofErr w:type="gramEnd"/>
      <w:r w:rsidR="003E690F">
        <w:rPr>
          <w:rFonts w:ascii="PT Astra Serif" w:hAnsi="PT Astra Serif"/>
        </w:rPr>
        <w:t xml:space="preserve"> в размере 24 (двадцать четыре) календарных месяца</w:t>
      </w:r>
      <w:r>
        <w:rPr>
          <w:rFonts w:ascii="PT Astra Serif" w:hAnsi="PT Astra Serif"/>
        </w:rPr>
        <w:t xml:space="preserve">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 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C77BA" w:rsidRDefault="00BC77BA" w:rsidP="00BC77BA">
      <w:pPr>
        <w:tabs>
          <w:tab w:val="left" w:pos="709"/>
        </w:tabs>
        <w:suppressAutoHyphens w:val="0"/>
        <w:spacing w:before="120" w:after="120"/>
        <w:ind w:firstLine="709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C77BA" w:rsidRDefault="00BC77BA" w:rsidP="00BC77BA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Все работы должны быть выполнены в соответствии с требованиями действующего законодательства, </w:t>
      </w:r>
      <w:r w:rsidR="00550D94">
        <w:rPr>
          <w:rFonts w:ascii="PT Astra Serif" w:eastAsia="Calibri" w:hAnsi="PT Astra Serif"/>
          <w:bCs/>
          <w:kern w:val="0"/>
          <w:lang w:eastAsia="ru-RU"/>
        </w:rPr>
        <w:t>сводом правил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(СП), государственных стандартов (ГОСТ),</w:t>
      </w:r>
      <w:r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426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Оборудование, конструкции, материалы должны соответствовать требованиям норм пожарной безопасности.</w:t>
      </w:r>
    </w:p>
    <w:p w:rsidR="008C3E3B" w:rsidRPr="008C3E3B" w:rsidRDefault="008C3E3B" w:rsidP="008C3E3B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Указанные товарные знаки в описании объекта закупки (техническом задании), следует считать сопровождающимися словами «или эквивалент».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  <w:u w:val="single"/>
        </w:rPr>
        <w:t>Требования к материалам, используемым при выполнении работ</w:t>
      </w:r>
      <w:r>
        <w:rPr>
          <w:rFonts w:ascii="PT Astra Serif" w:hAnsi="PT Astra Serif"/>
        </w:rPr>
        <w:t>: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 и соответствовать требованиям действующего законодательства. Климатическое исполнение оборудования и материалов должно соответствовать региону и условиям его применения.</w:t>
      </w:r>
      <w:r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4078"/>
        <w:gridCol w:w="5226"/>
      </w:tblGrid>
      <w:tr w:rsidR="00D847AD" w:rsidRPr="00D847AD" w:rsidTr="005E310A">
        <w:trPr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AD" w:rsidRPr="00D847AD" w:rsidRDefault="00D847AD" w:rsidP="005E310A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 w:rsidRPr="00D847AD">
              <w:rPr>
                <w:rFonts w:ascii="PT Astra Serif" w:hAnsi="PT Astra Serif"/>
                <w:b/>
              </w:rPr>
              <w:t xml:space="preserve">№ </w:t>
            </w:r>
          </w:p>
          <w:p w:rsidR="00D847AD" w:rsidRPr="00D847AD" w:rsidRDefault="00D847AD" w:rsidP="005E310A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 w:rsidRPr="00D847AD">
              <w:rPr>
                <w:rFonts w:ascii="PT Astra Serif" w:hAnsi="PT Astra Serif"/>
                <w:b/>
              </w:rPr>
              <w:t>п\</w:t>
            </w:r>
            <w:proofErr w:type="gramStart"/>
            <w:r w:rsidRPr="00D847AD">
              <w:rPr>
                <w:rFonts w:ascii="PT Astra Serif" w:hAnsi="PT Astra Serif"/>
                <w:b/>
              </w:rPr>
              <w:t>п</w:t>
            </w:r>
            <w:proofErr w:type="gramEnd"/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AD" w:rsidRPr="00D847AD" w:rsidRDefault="00D847AD" w:rsidP="005E310A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 w:rsidRPr="00D847AD">
              <w:rPr>
                <w:rFonts w:ascii="PT Astra Serif" w:hAnsi="PT Astra Serif"/>
                <w:b/>
              </w:rPr>
              <w:t>Наименование товара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AD" w:rsidRPr="00D847AD" w:rsidRDefault="00D847AD" w:rsidP="005E310A">
            <w:pPr>
              <w:spacing w:after="0" w:line="276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D847AD">
              <w:rPr>
                <w:rFonts w:ascii="PT Astra Serif" w:hAnsi="PT Astra Serif"/>
                <w:b/>
              </w:rPr>
              <w:t>Значение показателя</w:t>
            </w:r>
          </w:p>
        </w:tc>
      </w:tr>
      <w:tr w:rsidR="00D847AD" w:rsidRPr="00D847AD" w:rsidTr="005E310A">
        <w:trPr>
          <w:trHeight w:val="1751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AD" w:rsidRPr="00D847AD" w:rsidRDefault="00D847AD" w:rsidP="005E310A">
            <w:pPr>
              <w:spacing w:after="0"/>
              <w:jc w:val="center"/>
              <w:rPr>
                <w:rFonts w:ascii="PT Astra Serif" w:hAnsi="PT Astra Serif"/>
              </w:rPr>
            </w:pPr>
            <w:r w:rsidRPr="00D847A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AD" w:rsidRPr="00D847AD" w:rsidRDefault="00D847AD" w:rsidP="005E310A">
            <w:pPr>
              <w:shd w:val="clear" w:color="auto" w:fill="FFFFFF"/>
              <w:spacing w:after="0"/>
              <w:ind w:right="29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D847AD" w:rsidRPr="00D847AD" w:rsidRDefault="00D847AD" w:rsidP="005E310A">
            <w:pPr>
              <w:shd w:val="clear" w:color="auto" w:fill="FFFFFF"/>
              <w:spacing w:after="0"/>
              <w:ind w:right="29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D847AD" w:rsidRPr="00D847AD" w:rsidRDefault="00D847AD" w:rsidP="005E310A">
            <w:pPr>
              <w:shd w:val="clear" w:color="auto" w:fill="FFFFFF"/>
              <w:spacing w:after="0"/>
              <w:ind w:right="29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D847AD" w:rsidRPr="00D847AD" w:rsidRDefault="00D847AD" w:rsidP="005E310A">
            <w:pPr>
              <w:shd w:val="clear" w:color="auto" w:fill="FFFFFF"/>
              <w:spacing w:after="0"/>
              <w:ind w:right="29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D847AD" w:rsidRPr="00D847AD" w:rsidRDefault="00D847AD" w:rsidP="005E310A">
            <w:pPr>
              <w:shd w:val="clear" w:color="auto" w:fill="FFFFFF"/>
              <w:spacing w:after="0"/>
              <w:ind w:right="29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D847AD" w:rsidRPr="00D847AD" w:rsidRDefault="00D847AD" w:rsidP="005E310A">
            <w:pPr>
              <w:shd w:val="clear" w:color="auto" w:fill="FFFFFF"/>
              <w:spacing w:after="0"/>
              <w:ind w:right="29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847AD">
              <w:rPr>
                <w:rFonts w:ascii="PT Astra Serif" w:eastAsia="Calibri" w:hAnsi="PT Astra Serif"/>
                <w:lang w:eastAsia="en-US"/>
              </w:rPr>
              <w:t>Плитка тротуарная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D847AD">
              <w:rPr>
                <w:rFonts w:ascii="PT Astra Serif" w:hAnsi="PT Astra Serif"/>
                <w:lang w:eastAsia="en-US"/>
              </w:rPr>
              <w:t>«Брусчатка»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AD" w:rsidRPr="00D847AD" w:rsidRDefault="00D847AD" w:rsidP="005E310A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D847AD">
              <w:rPr>
                <w:rFonts w:ascii="PT Astra Serif" w:hAnsi="PT Astra Serif"/>
                <w:lang w:eastAsia="en-US"/>
              </w:rPr>
              <w:t>Плитка тротуарная  «Брусчатка» форма кирпичик, размер 200х100х60 мм. Цвет серый.</w:t>
            </w:r>
          </w:p>
          <w:p w:rsidR="00D847AD" w:rsidRPr="00D847AD" w:rsidRDefault="00D847AD" w:rsidP="005E310A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D847AD">
              <w:rPr>
                <w:rFonts w:ascii="PT Astra Serif" w:hAnsi="PT Astra Serif"/>
                <w:lang w:eastAsia="en-US"/>
              </w:rPr>
              <w:t xml:space="preserve">Свойства плитки: имеет долговечный срок службы; не скользит, является морозостойкой и водоустойчивой; не </w:t>
            </w:r>
            <w:proofErr w:type="gramStart"/>
            <w:r w:rsidRPr="00D847AD">
              <w:rPr>
                <w:rFonts w:ascii="PT Astra Serif" w:hAnsi="PT Astra Serif"/>
                <w:lang w:eastAsia="en-US"/>
              </w:rPr>
              <w:t>деформируется из-за резких перепадов температурного режима и является</w:t>
            </w:r>
            <w:proofErr w:type="gramEnd"/>
            <w:r w:rsidRPr="00D847AD">
              <w:rPr>
                <w:rFonts w:ascii="PT Astra Serif" w:hAnsi="PT Astra Serif"/>
                <w:lang w:eastAsia="en-US"/>
              </w:rPr>
              <w:t xml:space="preserve"> экологически чистой, так как не содержит в составе вредные примеси.</w:t>
            </w:r>
          </w:p>
        </w:tc>
      </w:tr>
    </w:tbl>
    <w:p w:rsidR="00D847AD" w:rsidRDefault="00D847AD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</w:p>
    <w:p w:rsidR="00D961A0" w:rsidRDefault="00BC77BA" w:rsidP="002A0794">
      <w:pPr>
        <w:spacing w:after="0"/>
        <w:ind w:firstLine="709"/>
        <w:jc w:val="left"/>
        <w:sectPr w:rsidR="00D961A0" w:rsidSect="00A66270">
          <w:pgSz w:w="11906" w:h="16838"/>
          <w:pgMar w:top="426" w:right="707" w:bottom="851" w:left="794" w:header="709" w:footer="709" w:gutter="0"/>
          <w:cols w:space="708"/>
          <w:docGrid w:linePitch="360"/>
        </w:sect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Перечень и объем выполняемых работ </w:t>
      </w:r>
      <w:proofErr w:type="gramStart"/>
      <w:r>
        <w:rPr>
          <w:rFonts w:ascii="PT Astra Serif" w:eastAsia="Calibri" w:hAnsi="PT Astra Serif"/>
          <w:bCs/>
          <w:kern w:val="0"/>
          <w:lang w:eastAsia="ru-RU"/>
        </w:rPr>
        <w:t>указаны</w:t>
      </w:r>
      <w:proofErr w:type="gramEnd"/>
      <w:r>
        <w:rPr>
          <w:rFonts w:ascii="PT Astra Serif" w:eastAsia="Calibri" w:hAnsi="PT Astra Serif"/>
          <w:bCs/>
          <w:kern w:val="0"/>
          <w:lang w:eastAsia="ru-RU"/>
        </w:rPr>
        <w:t xml:space="preserve"> в локальном сметном расчете.</w:t>
      </w:r>
      <w:r w:rsidR="004C43D9">
        <w:rPr>
          <w:rFonts w:ascii="PT Astra Serif" w:hAnsi="PT Astra Serif"/>
          <w:b/>
          <w:bCs/>
          <w:sz w:val="22"/>
          <w:szCs w:val="22"/>
        </w:rPr>
        <w:tab/>
      </w: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737"/>
        <w:gridCol w:w="1913"/>
        <w:gridCol w:w="608"/>
        <w:gridCol w:w="502"/>
        <w:gridCol w:w="584"/>
        <w:gridCol w:w="266"/>
        <w:gridCol w:w="884"/>
        <w:gridCol w:w="1020"/>
        <w:gridCol w:w="1020"/>
        <w:gridCol w:w="1223"/>
        <w:gridCol w:w="1417"/>
        <w:gridCol w:w="1138"/>
        <w:gridCol w:w="730"/>
        <w:gridCol w:w="1020"/>
        <w:gridCol w:w="941"/>
        <w:gridCol w:w="1132"/>
      </w:tblGrid>
      <w:tr w:rsidR="002A0794" w:rsidRPr="002A0794" w:rsidTr="00A41D3B">
        <w:trPr>
          <w:trHeight w:val="34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bookmarkStart w:id="0" w:name="RANGE!A1"/>
            <w:bookmarkEnd w:id="0"/>
            <w:r w:rsidRPr="002A0794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 xml:space="preserve">ЛОКАЛЬНЫЙ СМЕТНЫЙ РАСЧЕТ (СМЕТА) </w:t>
            </w:r>
          </w:p>
        </w:tc>
      </w:tr>
      <w:tr w:rsidR="00A41D3B" w:rsidRPr="002A0794" w:rsidTr="00A41D3B">
        <w:trPr>
          <w:trHeight w:val="165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2A0794" w:rsidRPr="002A0794" w:rsidTr="00A41D3B">
        <w:trPr>
          <w:trHeight w:val="348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На выполнение работ по ремонту тротуара по ул.</w:t>
            </w:r>
            <w:r w:rsidR="0018019F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Pr="002A0794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Гастел</w:t>
            </w:r>
            <w:r w:rsidR="0018019F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ло (от ул. Попова до ул. </w:t>
            </w:r>
            <w:bookmarkStart w:id="1" w:name="_GoBack"/>
            <w:bookmarkEnd w:id="1"/>
            <w:r w:rsidR="0018019F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Кольцевая</w:t>
            </w:r>
            <w:r w:rsidRPr="002A0794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) в городе </w:t>
            </w:r>
            <w:proofErr w:type="spellStart"/>
            <w:r w:rsidRPr="002A0794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Югорск</w:t>
            </w:r>
            <w:r w:rsidR="0018019F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е</w:t>
            </w:r>
            <w:proofErr w:type="spellEnd"/>
          </w:p>
        </w:tc>
      </w:tr>
      <w:tr w:rsidR="002A0794" w:rsidRPr="002A0794" w:rsidTr="00A41D3B">
        <w:trPr>
          <w:trHeight w:val="225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A41D3B" w:rsidRPr="002A0794" w:rsidTr="00A41D3B">
        <w:trPr>
          <w:trHeight w:val="195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A41D3B" w:rsidRPr="002A0794" w:rsidTr="00A41D3B">
        <w:trPr>
          <w:trHeight w:val="22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9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A41D3B" w:rsidRPr="002A0794" w:rsidTr="00A41D3B">
        <w:trPr>
          <w:trHeight w:val="70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A41D3B" w:rsidRPr="002A0794" w:rsidTr="00A41D3B">
        <w:trPr>
          <w:trHeight w:val="27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2A0794" w:rsidRPr="002A0794" w:rsidTr="00A41D3B">
        <w:trPr>
          <w:trHeight w:val="288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Съезд тротуаров</w:t>
            </w:r>
          </w:p>
        </w:tc>
      </w:tr>
      <w:tr w:rsidR="002A0794" w:rsidRPr="002A0794" w:rsidTr="00A41D3B">
        <w:trPr>
          <w:trHeight w:val="288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Земляные работы</w:t>
            </w:r>
          </w:p>
        </w:tc>
      </w:tr>
      <w:tr w:rsidR="00A41D3B" w:rsidRPr="002A0794" w:rsidTr="00A41D3B">
        <w:trPr>
          <w:trHeight w:val="63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ГЭСН01-01-030-05</w:t>
            </w: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Разработка грунта с перемещением до 10 м бульдозерами мощностью: 79 кВт (108 </w:t>
            </w:r>
            <w:proofErr w:type="spellStart"/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.), </w:t>
            </w:r>
            <w:proofErr w:type="gramStart"/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группа</w:t>
            </w:r>
            <w:proofErr w:type="gramEnd"/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грунтов 1 // срезка растительного слоя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Объем=2,4 / 1000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21,21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10,79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1 606,45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21,21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10,79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32,00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10,79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/812-001.1-2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10,03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4,96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19 579,17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46,99</w:t>
            </w:r>
          </w:p>
        </w:tc>
      </w:tr>
      <w:tr w:rsidR="002A0794" w:rsidRPr="002A0794" w:rsidTr="00A41D3B">
        <w:trPr>
          <w:trHeight w:val="288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Демонтажные работы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ГЭСНр68-02-004-05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и оснований: цементно-бетонных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Объем=2,1 / 100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1,0395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533,32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1,0395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513,05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533,32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485,18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0,22533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184,16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0,06027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1 606,45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96,82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0,06027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49,26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91.01.05-086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Экскаваторы одноковшовые дизельные на гусеничном ходу, объем ковша 0,65 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0,16506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2 327,56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384,19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0,16506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134,90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91.12.06-012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Рыхлители прицепные (без трактора)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0,04158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62,31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100,32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4,17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1 202,66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717,48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739,00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387,44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110 909,52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2 329,10</w:t>
            </w:r>
          </w:p>
        </w:tc>
      </w:tr>
      <w:tr w:rsidR="00A41D3B" w:rsidRPr="002A0794" w:rsidTr="00A41D3B">
        <w:trPr>
          <w:trHeight w:val="63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ГЭСНр68-02-004-18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тротуаров: из мелкоштучных искусственных материалов (брусчатка) на цементно-песчаном монтажном слое толщиной 50 мм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 / 100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11,4168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5 857,39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285,42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11,4168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513,05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5 857,39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608,50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1,0304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633,61</w:t>
            </w:r>
          </w:p>
        </w:tc>
      </w:tr>
      <w:tr w:rsidR="00A41D3B" w:rsidRPr="002A0794" w:rsidTr="00A41D3B">
        <w:trPr>
          <w:trHeight w:val="63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91.06.05-059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2,3 м3, грузоподъемность 4 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1 855,05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137,27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699,21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51,74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91.08.06-003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Нарезчики швов, максимальная глубина резки 200 мм, мощность 9 кВт (12 </w:t>
            </w: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91.13.01-024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Машины коммунально-уборочные, емкость бака 340 л, мощность 80 кВт (102 </w:t>
            </w: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1 495,59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2 422,86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</w:tr>
      <w:tr w:rsidR="00A41D3B" w:rsidRPr="002A0794" w:rsidTr="00A41D3B">
        <w:trPr>
          <w:trHeight w:val="63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91.18.01-007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двигателем внутреннего сгорания, давление до 0,7 МПа (7 </w:t>
            </w: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5,4 м3/мин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0,956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482,60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461,37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0,956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581,63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чеканочные при работе от передвижных компрессорных установок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1,496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7,84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135,61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01.7.02.07-0021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Уголок картонный защитный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18,08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49,39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01.7.07.12-0024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0,15 мм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15,85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08.3.02.01-0041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стальные упаковочные, мягкие, нормальной точности по толщине и ширине 0,7х20-50 мм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89 073,20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79 275,15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57,08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11.2.04.06-0061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Поддон деревянный (евро), размеры 1200х800 мм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432,32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838,70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4,36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12.2.01.01-0021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Клипсы (зажимы)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237,35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436,72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01.7.17.06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Диск отрезной алмазный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0,00012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7 235,11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6 491,00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6 685,73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3 505,14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435 649,50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17 425,98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ГЭСНр68-02-005-01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асфальтобетонных покрытий тротуаров толщиной до 4 см: вручную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</w:t>
            </w:r>
            <w:proofErr w:type="gramStart"/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Объем=64 / 1000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3,8144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1 887,71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3,8144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494,89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1 887,71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1 887,71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1 887,71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1 944,34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1 019,36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75 803,28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4 851,41</w:t>
            </w:r>
          </w:p>
        </w:tc>
      </w:tr>
      <w:tr w:rsidR="00A41D3B" w:rsidRPr="002A0794" w:rsidTr="00A41D3B">
        <w:trPr>
          <w:trHeight w:val="54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ГЭСНр68-02-004-02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и оснований: щебеночных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Объем=7,5 / 100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0,8775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438,25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0,8775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499,43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438,25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503,22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161,69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0,1275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3 382,75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431,30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0,1275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104,20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91.13.01-051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Тракторы с подметальными дорожными щетками, мощность 60 кВт (82 </w:t>
            </w: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494,16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761,01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71,92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57,49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1 103,16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599,94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617,94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323,97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27 267,60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2 045,07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ГЭСН27-03-010-01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бортовых камней: на бетонном основании БР100.30.15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Объем=25 / 100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19,175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9 750,68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19,175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508,51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9 750,68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9 750,68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9 750,68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14 431,01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13 065,91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148 990,40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37 247,60</w:t>
            </w:r>
          </w:p>
        </w:tc>
      </w:tr>
      <w:tr w:rsidR="002A0794" w:rsidRPr="002A0794" w:rsidTr="00A41D3B">
        <w:trPr>
          <w:trHeight w:val="288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Монтажные работы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ГЭСН27-04-001-04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Объем=10,12 / 100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2,18592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1 111,56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2,18592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508,51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1 111,56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6 830,40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2,08472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1 652,37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0,262108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1 606,45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421,06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0,262108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214,21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0,23276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3 382,75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787,37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0,23276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190,22</w:t>
            </w:r>
          </w:p>
        </w:tc>
      </w:tr>
      <w:tr w:rsidR="00A41D3B" w:rsidRPr="002A0794" w:rsidTr="00A41D3B">
        <w:trPr>
          <w:trHeight w:val="63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0,248952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2 044,38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508,95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0,248952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699,21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174,07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91.08.03-030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Катки самоходные </w:t>
            </w: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пневмоколесные статические, масса 30 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1,235652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2 391,60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3 993,97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4 935,16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1,235652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1 009,84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0,105248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1 689,89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177,86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0,105248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64,03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40,48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0,7084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40,48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02.2.05.04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Щебень из плотных горных пород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9 634,81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2 763,93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4 090,62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3 703,67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172 224,31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17 429,10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ФСБЦ-02.2.05.04-2088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Щебень из плотных горных пород для строительных работ М 600, фракция 20-40 мм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12,8524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12,8524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1 892,90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2,92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5 527,27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71 038,68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Объем=10,12*1,27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71 038,68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ГЭСН27-07-014-01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 тротуаров из бетонной плитки типа "Брусчатка": рядовым или паркетным мощением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Объем=100 / 100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68 399,70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594,78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68 399,70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14 807,45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6 919,13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2 309,64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9 908,36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3 506,00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91.08.09-002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Виброплиты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электрические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7,51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11,87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37,98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1 689,89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912,54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328,54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778,81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3 948,57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3 084,59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5,71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5,71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02.3.01.02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Песок для строительных работ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04.3.02.13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цементно-песчаные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5,415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5,415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05.2.02.21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Плитки тротуарные декоративные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90 131,99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75 318,83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/812-021.1-2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85 863,47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57 995,50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233 990,96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233 990,96</w:t>
            </w:r>
          </w:p>
        </w:tc>
      </w:tr>
      <w:tr w:rsidR="00A41D3B" w:rsidRPr="002A0794" w:rsidTr="00A41D3B">
        <w:trPr>
          <w:trHeight w:val="2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ФСБЦ-04.3.02.13-0214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сухие цементно-песчаные кладочные, класс В</w:t>
            </w:r>
            <w:proofErr w:type="gramStart"/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  <w:proofErr w:type="gramEnd"/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,5 (М100)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5,415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5,415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2 810,05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5 620,10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30 432,84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30 432,84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ФСБЦ-05.2.02.21-0026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Плитка бетонная тротуарная декоративная (брусчатка), форма кирпичик, толщина 60 мм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341,02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1 074,21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109 569,42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109 569,42</w:t>
            </w:r>
          </w:p>
        </w:tc>
      </w:tr>
      <w:tr w:rsidR="00A41D3B" w:rsidRPr="002A0794" w:rsidTr="00A41D3B">
        <w:trPr>
          <w:trHeight w:val="40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Коммерческое предложение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Песок для строительных работ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324,00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Цена=720,00/1,2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324,00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ГЭСН27-02-010-02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бортовых камней бетонных: при других видах покрытий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Объем=25 / 100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9 349,01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1-100-29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535,76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9 349,01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360,01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130,71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2 309,64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352,22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124,63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778,81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7,79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6,08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748,44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97 008,76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24,25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17 039,73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724,19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05.2.03.03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Камни бортовые бетонные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Смеси бетонные тяжелого </w:t>
            </w: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бетона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1,475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10 588,17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9 479,72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14 029,99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12 702,82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149 283,92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37 320,98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ФСБЦ-05.2.03.03-0012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Камни бортовые бетонные марки БР, БВ, бетон В30 (М400) // БР100.30.15 (0,043 м3)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1,075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5 746,75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2,89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16 608,11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17 853,72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Объем=0,043*25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17 853,72</w:t>
            </w:r>
          </w:p>
        </w:tc>
      </w:tr>
      <w:tr w:rsidR="00A41D3B" w:rsidRPr="002A0794" w:rsidTr="00A41D3B">
        <w:trPr>
          <w:trHeight w:val="40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Коммерческое предложение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бетонные тяжелого бетона В15(М200)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9 708,33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14 319,79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Цена=11650/1,2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14 319,79</w:t>
            </w:r>
          </w:p>
        </w:tc>
      </w:tr>
      <w:tr w:rsidR="00A41D3B" w:rsidRPr="002A0794" w:rsidTr="00A41D3B">
        <w:trPr>
          <w:trHeight w:val="40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ГЭСН06-01-001-01</w:t>
            </w: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бетонной подготовки // бетонирование тротуара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668,10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494,89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668,10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204,58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147,84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1 126,94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202,85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147,11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91.07.04-002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Вибраторы поверхностные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0,0593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13,41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778,81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0,93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0,73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41,43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01.7.07.12-0024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0,15 мм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40,43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1 061,95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815,94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/812-006.0-2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840,42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/774-006.0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473,25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237 562,00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2 375,62</w:t>
            </w:r>
          </w:p>
        </w:tc>
      </w:tr>
      <w:tr w:rsidR="00A41D3B" w:rsidRPr="002A0794" w:rsidTr="00A41D3B">
        <w:trPr>
          <w:trHeight w:val="1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40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Коммерческое предложение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бетонные тяжелого бетона В15 (М200)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9 708,33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9 902,50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Цена=11650/1,2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9 902,50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разделу 1 Съезд тротуаров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608 503,76</w:t>
            </w:r>
          </w:p>
        </w:tc>
      </w:tr>
      <w:tr w:rsidR="002A0794" w:rsidRPr="002A0794" w:rsidTr="00A41D3B">
        <w:trPr>
          <w:trHeight w:val="288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Вывоз и утилизация мусора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ГЭСН47-01-001-04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Очистка участка от мусора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Объем=100 / 100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1 935,02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494,89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1 935,02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1 935,02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1 935,02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/812-041.0-2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Озеленение. Защитные лесонасаждения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2 012,42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/774-041.0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Озеленение. Защитные лесонасаждения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1 393,21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5 340,65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5 340,65</w:t>
            </w:r>
          </w:p>
        </w:tc>
      </w:tr>
      <w:tr w:rsidR="00A41D3B" w:rsidRPr="002A0794" w:rsidTr="00A41D3B">
        <w:trPr>
          <w:trHeight w:val="4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47-1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1 374,99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34 374,75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34 374,75</w:t>
            </w:r>
          </w:p>
        </w:tc>
      </w:tr>
      <w:tr w:rsidR="00A41D3B" w:rsidRPr="002A0794" w:rsidTr="00A41D3B">
        <w:trPr>
          <w:trHeight w:val="104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02-15-1-01-0006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6 км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178,51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4 462,75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4 462,75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Калькуляция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Утилизация строительного мусора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558,33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19 541,55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19 541,55</w:t>
            </w:r>
          </w:p>
        </w:tc>
      </w:tr>
      <w:tr w:rsidR="00A41D3B" w:rsidRPr="002A0794" w:rsidTr="00A41D3B">
        <w:trPr>
          <w:trHeight w:val="28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разделу 2 Вывоз и утилизация мусора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63 719,70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446 383,26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99 930,74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23 820,55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9 840,30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254 412,62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58 379,05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672 223,46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613 844,41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99 930,74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23 820,55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9 840,30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254 412,62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131 264,97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94 575,23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58 379,05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109 771,04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131 264,97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94 575,23</w:t>
            </w: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A41D3B" w:rsidRPr="002A0794" w:rsidTr="00A41D3B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94" w:rsidRPr="002A0794" w:rsidRDefault="002A0794" w:rsidP="002A079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A079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94" w:rsidRPr="002A0794" w:rsidRDefault="002A0794" w:rsidP="002A079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5221AB" w:rsidRDefault="005221AB"/>
    <w:sectPr w:rsidR="005221A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23EDE"/>
    <w:rsid w:val="00040C2F"/>
    <w:rsid w:val="00066D33"/>
    <w:rsid w:val="00096756"/>
    <w:rsid w:val="000A755A"/>
    <w:rsid w:val="001219F2"/>
    <w:rsid w:val="0013290F"/>
    <w:rsid w:val="001549BB"/>
    <w:rsid w:val="00161B65"/>
    <w:rsid w:val="00167F1D"/>
    <w:rsid w:val="0018019F"/>
    <w:rsid w:val="001D0D17"/>
    <w:rsid w:val="001F133D"/>
    <w:rsid w:val="00231465"/>
    <w:rsid w:val="002423B8"/>
    <w:rsid w:val="00242E7B"/>
    <w:rsid w:val="00251124"/>
    <w:rsid w:val="0029100D"/>
    <w:rsid w:val="002A0794"/>
    <w:rsid w:val="002C6F38"/>
    <w:rsid w:val="00326685"/>
    <w:rsid w:val="00331847"/>
    <w:rsid w:val="0034671C"/>
    <w:rsid w:val="00362FDB"/>
    <w:rsid w:val="0036412D"/>
    <w:rsid w:val="00370EAE"/>
    <w:rsid w:val="0037563B"/>
    <w:rsid w:val="00375827"/>
    <w:rsid w:val="003E19FA"/>
    <w:rsid w:val="003E690F"/>
    <w:rsid w:val="00401DB1"/>
    <w:rsid w:val="00415DB3"/>
    <w:rsid w:val="004452C9"/>
    <w:rsid w:val="00452EC7"/>
    <w:rsid w:val="0047558A"/>
    <w:rsid w:val="0048038F"/>
    <w:rsid w:val="004847CE"/>
    <w:rsid w:val="0049592C"/>
    <w:rsid w:val="004B4EE4"/>
    <w:rsid w:val="004B7D88"/>
    <w:rsid w:val="004C43D9"/>
    <w:rsid w:val="004E710E"/>
    <w:rsid w:val="004F1B43"/>
    <w:rsid w:val="00502823"/>
    <w:rsid w:val="0051387F"/>
    <w:rsid w:val="005221AB"/>
    <w:rsid w:val="0053552D"/>
    <w:rsid w:val="00550D94"/>
    <w:rsid w:val="00570AA2"/>
    <w:rsid w:val="005F2913"/>
    <w:rsid w:val="005F3DFA"/>
    <w:rsid w:val="006032BB"/>
    <w:rsid w:val="006113A4"/>
    <w:rsid w:val="00674A69"/>
    <w:rsid w:val="00692F0A"/>
    <w:rsid w:val="007408C9"/>
    <w:rsid w:val="00753B85"/>
    <w:rsid w:val="00756017"/>
    <w:rsid w:val="00756EC6"/>
    <w:rsid w:val="00757E69"/>
    <w:rsid w:val="00784D30"/>
    <w:rsid w:val="007B48B3"/>
    <w:rsid w:val="00803748"/>
    <w:rsid w:val="00835539"/>
    <w:rsid w:val="00844D7C"/>
    <w:rsid w:val="008832B1"/>
    <w:rsid w:val="00890CDC"/>
    <w:rsid w:val="008B0107"/>
    <w:rsid w:val="008C3E3B"/>
    <w:rsid w:val="008D13E4"/>
    <w:rsid w:val="008D6856"/>
    <w:rsid w:val="008F0884"/>
    <w:rsid w:val="0092298F"/>
    <w:rsid w:val="00977972"/>
    <w:rsid w:val="009779FE"/>
    <w:rsid w:val="0098226C"/>
    <w:rsid w:val="0098302D"/>
    <w:rsid w:val="0098394F"/>
    <w:rsid w:val="009D0452"/>
    <w:rsid w:val="009E2841"/>
    <w:rsid w:val="00A00E98"/>
    <w:rsid w:val="00A04E5B"/>
    <w:rsid w:val="00A205C8"/>
    <w:rsid w:val="00A20B83"/>
    <w:rsid w:val="00A375BE"/>
    <w:rsid w:val="00A41D3B"/>
    <w:rsid w:val="00A65BEE"/>
    <w:rsid w:val="00A66270"/>
    <w:rsid w:val="00A90652"/>
    <w:rsid w:val="00A9714B"/>
    <w:rsid w:val="00AB46A6"/>
    <w:rsid w:val="00AF266B"/>
    <w:rsid w:val="00B36198"/>
    <w:rsid w:val="00B502C0"/>
    <w:rsid w:val="00B51B0C"/>
    <w:rsid w:val="00B557D4"/>
    <w:rsid w:val="00B57387"/>
    <w:rsid w:val="00B57EF5"/>
    <w:rsid w:val="00B63BB6"/>
    <w:rsid w:val="00BC77BA"/>
    <w:rsid w:val="00BD029A"/>
    <w:rsid w:val="00BE3782"/>
    <w:rsid w:val="00C30753"/>
    <w:rsid w:val="00C52556"/>
    <w:rsid w:val="00CE0DC4"/>
    <w:rsid w:val="00D22332"/>
    <w:rsid w:val="00D31EBF"/>
    <w:rsid w:val="00D34030"/>
    <w:rsid w:val="00D401F5"/>
    <w:rsid w:val="00D83F81"/>
    <w:rsid w:val="00D847AD"/>
    <w:rsid w:val="00D961A0"/>
    <w:rsid w:val="00DF4927"/>
    <w:rsid w:val="00E1171F"/>
    <w:rsid w:val="00E13BED"/>
    <w:rsid w:val="00E1561C"/>
    <w:rsid w:val="00E2698B"/>
    <w:rsid w:val="00E51714"/>
    <w:rsid w:val="00E80AC7"/>
    <w:rsid w:val="00E8418A"/>
    <w:rsid w:val="00EA29BC"/>
    <w:rsid w:val="00EC1721"/>
    <w:rsid w:val="00EC23D3"/>
    <w:rsid w:val="00EE5787"/>
    <w:rsid w:val="00F23583"/>
    <w:rsid w:val="00F459CF"/>
    <w:rsid w:val="00F75550"/>
    <w:rsid w:val="00FA7535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21AB"/>
  </w:style>
  <w:style w:type="character" w:styleId="a9">
    <w:name w:val="Hyperlink"/>
    <w:basedOn w:val="a0"/>
    <w:uiPriority w:val="99"/>
    <w:semiHidden/>
    <w:unhideWhenUsed/>
    <w:rsid w:val="005221A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21AB"/>
    <w:rPr>
      <w:color w:val="800080"/>
      <w:u w:val="single"/>
    </w:rPr>
  </w:style>
  <w:style w:type="paragraph" w:customStyle="1" w:styleId="xl65">
    <w:name w:val="xl6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66">
    <w:name w:val="xl16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221AB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96">
    <w:name w:val="xl19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3">
    <w:name w:val="xl63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2C6F38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2C6F38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2C6F38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2C6F38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212">
    <w:name w:val="xl212"/>
    <w:basedOn w:val="a"/>
    <w:rsid w:val="002C6F3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21AB"/>
  </w:style>
  <w:style w:type="character" w:styleId="a9">
    <w:name w:val="Hyperlink"/>
    <w:basedOn w:val="a0"/>
    <w:uiPriority w:val="99"/>
    <w:semiHidden/>
    <w:unhideWhenUsed/>
    <w:rsid w:val="005221A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21AB"/>
    <w:rPr>
      <w:color w:val="800080"/>
      <w:u w:val="single"/>
    </w:rPr>
  </w:style>
  <w:style w:type="paragraph" w:customStyle="1" w:styleId="xl65">
    <w:name w:val="xl6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66">
    <w:name w:val="xl16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221AB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96">
    <w:name w:val="xl19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3">
    <w:name w:val="xl63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2C6F38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2C6F38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2C6F38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2C6F38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212">
    <w:name w:val="xl212"/>
    <w:basedOn w:val="a"/>
    <w:rsid w:val="002C6F3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3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47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513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216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313A-DA01-4753-A496-4202A4B4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11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86</cp:revision>
  <cp:lastPrinted>2025-03-06T06:48:00Z</cp:lastPrinted>
  <dcterms:created xsi:type="dcterms:W3CDTF">2020-01-29T05:32:00Z</dcterms:created>
  <dcterms:modified xsi:type="dcterms:W3CDTF">2025-07-15T04:08:00Z</dcterms:modified>
</cp:coreProperties>
</file>